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EADAE" w14:textId="77777777" w:rsidR="0026026F" w:rsidRDefault="00215E65" w:rsidP="0026026F">
      <w:pPr>
        <w:jc w:val="both"/>
      </w:pPr>
      <w:r>
        <w:rPr>
          <w:noProof/>
        </w:rPr>
        <mc:AlternateContent>
          <mc:Choice Requires="wps">
            <w:drawing>
              <wp:anchor distT="45720" distB="45720" distL="114300" distR="114300" simplePos="0" relativeHeight="251664384" behindDoc="0" locked="0" layoutInCell="1" allowOverlap="1" wp14:anchorId="3A217397" wp14:editId="45A91171">
                <wp:simplePos x="0" y="0"/>
                <wp:positionH relativeFrom="page">
                  <wp:align>left</wp:align>
                </wp:positionH>
                <wp:positionV relativeFrom="paragraph">
                  <wp:posOffset>1905</wp:posOffset>
                </wp:positionV>
                <wp:extent cx="7442200" cy="965200"/>
                <wp:effectExtent l="0" t="0" r="25400" b="2540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0" cy="965200"/>
                        </a:xfrm>
                        <a:prstGeom prst="rect">
                          <a:avLst/>
                        </a:prstGeom>
                        <a:solidFill>
                          <a:schemeClr val="tx1"/>
                        </a:solidFill>
                        <a:ln w="9525">
                          <a:solidFill>
                            <a:srgbClr val="000000"/>
                          </a:solidFill>
                          <a:miter lim="800000"/>
                          <a:headEnd/>
                          <a:tailEnd/>
                        </a:ln>
                      </wps:spPr>
                      <wps:txbx>
                        <w:txbxContent>
                          <w:p w14:paraId="630DA21B" w14:textId="77BE1EC2" w:rsidR="009D109B" w:rsidRDefault="009D109B"/>
                          <w:p w14:paraId="5A0D44C9" w14:textId="4AF39688" w:rsidR="00171487" w:rsidRDefault="00171487" w:rsidP="00784A8B">
                            <w:pPr>
                              <w:jc w:val="center"/>
                              <w:rPr>
                                <w:b/>
                                <w:bCs/>
                                <w:color w:val="FFFFFF" w:themeColor="background1"/>
                                <w:sz w:val="32"/>
                                <w:szCs w:val="32"/>
                              </w:rPr>
                            </w:pPr>
                            <w:r w:rsidRPr="008E00BF">
                              <w:rPr>
                                <w:b/>
                                <w:bCs/>
                                <w:color w:val="FFFFFF" w:themeColor="background1"/>
                                <w:sz w:val="32"/>
                                <w:szCs w:val="32"/>
                              </w:rPr>
                              <w:t xml:space="preserve">Ansøgning til stillingen som </w:t>
                            </w:r>
                            <w:r w:rsidR="00784A8B" w:rsidRPr="008E00BF">
                              <w:rPr>
                                <w:b/>
                                <w:bCs/>
                                <w:color w:val="FFFFFF" w:themeColor="background1"/>
                                <w:sz w:val="32"/>
                                <w:szCs w:val="32"/>
                              </w:rPr>
                              <w:t>Supervisor hos Red Barnet</w:t>
                            </w:r>
                          </w:p>
                          <w:p w14:paraId="79952FAD" w14:textId="02056FCB" w:rsidR="005C635B" w:rsidRPr="006B1FD9" w:rsidRDefault="005C635B" w:rsidP="005C635B">
                            <w:pPr>
                              <w:pStyle w:val="NormalWeb"/>
                              <w:ind w:left="2608" w:firstLine="1304"/>
                              <w:rPr>
                                <w:rFonts w:asciiTheme="minorHAnsi" w:hAnsiTheme="minorHAnsi" w:cstheme="minorHAnsi"/>
                                <w:b/>
                                <w:bCs/>
                                <w:sz w:val="22"/>
                                <w:szCs w:val="22"/>
                              </w:rPr>
                            </w:pPr>
                            <w:r w:rsidRPr="006B1FD9">
                              <w:rPr>
                                <w:rFonts w:asciiTheme="minorHAnsi" w:hAnsiTheme="minorHAnsi" w:cstheme="minorHAnsi"/>
                                <w:b/>
                                <w:bCs/>
                                <w:sz w:val="22"/>
                                <w:szCs w:val="22"/>
                              </w:rPr>
                              <w:t xml:space="preserve">Århus, den 16. </w:t>
                            </w:r>
                            <w:r w:rsidR="00C00EC7">
                              <w:rPr>
                                <w:rFonts w:asciiTheme="minorHAnsi" w:hAnsiTheme="minorHAnsi" w:cstheme="minorHAnsi"/>
                                <w:b/>
                                <w:bCs/>
                                <w:sz w:val="22"/>
                                <w:szCs w:val="22"/>
                              </w:rPr>
                              <w:t>september</w:t>
                            </w:r>
                            <w:r w:rsidRPr="006B1FD9">
                              <w:rPr>
                                <w:rFonts w:asciiTheme="minorHAnsi" w:hAnsiTheme="minorHAnsi" w:cstheme="minorHAnsi"/>
                                <w:b/>
                                <w:bCs/>
                                <w:sz w:val="22"/>
                                <w:szCs w:val="22"/>
                              </w:rPr>
                              <w:t xml:space="preserve"> 202</w:t>
                            </w:r>
                            <w:r w:rsidR="00C00EC7">
                              <w:rPr>
                                <w:rFonts w:asciiTheme="minorHAnsi" w:hAnsiTheme="minorHAnsi" w:cstheme="minorHAnsi"/>
                                <w:b/>
                                <w:bCs/>
                                <w:sz w:val="22"/>
                                <w:szCs w:val="22"/>
                              </w:rPr>
                              <w:t>5</w:t>
                            </w:r>
                          </w:p>
                          <w:p w14:paraId="1529A46A" w14:textId="77777777" w:rsidR="005C635B" w:rsidRPr="008E00BF" w:rsidRDefault="005C635B" w:rsidP="00784A8B">
                            <w:pPr>
                              <w:jc w:val="center"/>
                              <w:rPr>
                                <w:b/>
                                <w:bCs/>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217397" id="_x0000_t202" coordsize="21600,21600" o:spt="202" path="m,l,21600r21600,l21600,xe">
                <v:stroke joinstyle="miter"/>
                <v:path gradientshapeok="t" o:connecttype="rect"/>
              </v:shapetype>
              <v:shape id="Tekstfelt 2" o:spid="_x0000_s1026" type="#_x0000_t202" style="position:absolute;left:0;text-align:left;margin-left:0;margin-top:.15pt;width:586pt;height:76pt;z-index:25166438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" fillcolor="black [3213]">
                <v:textbox>
                  <w:txbxContent>
                    <w:p w14:paraId="630DA21B" w14:textId="77BE1EC2" w:rsidR="009D109B" w:rsidRDefault="009D109B"/>
                    <w:p w14:paraId="5A0D44C9" w14:textId="4AF39688" w:rsidR="00171487" w:rsidRDefault="00171487" w:rsidP="00784A8B">
                      <w:pPr>
                        <w:jc w:val="center"/>
                        <w:rPr>
                          <w:b/>
                          <w:bCs/>
                          <w:color w:val="FFFFFF" w:themeColor="background1"/>
                          <w:sz w:val="32"/>
                          <w:szCs w:val="32"/>
                        </w:rPr>
                      </w:pPr>
                      <w:r w:rsidRPr="008E00BF">
                        <w:rPr>
                          <w:b/>
                          <w:bCs/>
                          <w:color w:val="FFFFFF" w:themeColor="background1"/>
                          <w:sz w:val="32"/>
                          <w:szCs w:val="32"/>
                        </w:rPr>
                        <w:t xml:space="preserve">Ansøgning til stillingen som </w:t>
                      </w:r>
                      <w:r w:rsidR="00784A8B" w:rsidRPr="008E00BF">
                        <w:rPr>
                          <w:b/>
                          <w:bCs/>
                          <w:color w:val="FFFFFF" w:themeColor="background1"/>
                          <w:sz w:val="32"/>
                          <w:szCs w:val="32"/>
                        </w:rPr>
                        <w:t>Supervisor hos Red Barnet</w:t>
                      </w:r>
                    </w:p>
                    <w:p w14:paraId="79952FAD" w14:textId="02056FCB" w:rsidR="005C635B" w:rsidRPr="006B1FD9" w:rsidRDefault="005C635B" w:rsidP="005C635B">
                      <w:pPr>
                        <w:pStyle w:val="NormalWeb"/>
                        <w:ind w:left="2608" w:firstLine="1304"/>
                        <w:rPr>
                          <w:rFonts w:asciiTheme="minorHAnsi" w:hAnsiTheme="minorHAnsi" w:cstheme="minorHAnsi"/>
                          <w:b/>
                          <w:bCs/>
                          <w:sz w:val="22"/>
                          <w:szCs w:val="22"/>
                        </w:rPr>
                      </w:pPr>
                      <w:r w:rsidRPr="006B1FD9">
                        <w:rPr>
                          <w:rFonts w:asciiTheme="minorHAnsi" w:hAnsiTheme="minorHAnsi" w:cstheme="minorHAnsi"/>
                          <w:b/>
                          <w:bCs/>
                          <w:sz w:val="22"/>
                          <w:szCs w:val="22"/>
                        </w:rPr>
                        <w:t xml:space="preserve">Århus, den 16. </w:t>
                      </w:r>
                      <w:r w:rsidR="00C00EC7">
                        <w:rPr>
                          <w:rFonts w:asciiTheme="minorHAnsi" w:hAnsiTheme="minorHAnsi" w:cstheme="minorHAnsi"/>
                          <w:b/>
                          <w:bCs/>
                          <w:sz w:val="22"/>
                          <w:szCs w:val="22"/>
                        </w:rPr>
                        <w:t>september</w:t>
                      </w:r>
                      <w:r w:rsidRPr="006B1FD9">
                        <w:rPr>
                          <w:rFonts w:asciiTheme="minorHAnsi" w:hAnsiTheme="minorHAnsi" w:cstheme="minorHAnsi"/>
                          <w:b/>
                          <w:bCs/>
                          <w:sz w:val="22"/>
                          <w:szCs w:val="22"/>
                        </w:rPr>
                        <w:t xml:space="preserve"> 202</w:t>
                      </w:r>
                      <w:r w:rsidR="00C00EC7">
                        <w:rPr>
                          <w:rFonts w:asciiTheme="minorHAnsi" w:hAnsiTheme="minorHAnsi" w:cstheme="minorHAnsi"/>
                          <w:b/>
                          <w:bCs/>
                          <w:sz w:val="22"/>
                          <w:szCs w:val="22"/>
                        </w:rPr>
                        <w:t>5</w:t>
                      </w:r>
                    </w:p>
                    <w:p w14:paraId="1529A46A" w14:textId="77777777" w:rsidR="005C635B" w:rsidRPr="008E00BF" w:rsidRDefault="005C635B" w:rsidP="00784A8B">
                      <w:pPr>
                        <w:jc w:val="center"/>
                        <w:rPr>
                          <w:b/>
                          <w:bCs/>
                          <w:color w:val="FFFFFF" w:themeColor="background1"/>
                          <w:sz w:val="32"/>
                          <w:szCs w:val="32"/>
                        </w:rPr>
                      </w:pPr>
                    </w:p>
                  </w:txbxContent>
                </v:textbox>
                <w10:wrap type="square" anchorx="page"/>
              </v:shape>
            </w:pict>
          </mc:Fallback>
        </mc:AlternateContent>
      </w:r>
    </w:p>
    <w:p w14:paraId="33A89E50" w14:textId="77777777" w:rsidR="005C635B" w:rsidRDefault="005C635B" w:rsidP="00DA61D3">
      <w:pPr>
        <w:ind w:left="3119"/>
        <w:rPr>
          <w:b/>
          <w:bCs/>
          <w:color w:val="000000" w:themeColor="text1"/>
        </w:rPr>
      </w:pPr>
    </w:p>
    <w:p w14:paraId="118495C6" w14:textId="77777777" w:rsidR="005C635B" w:rsidRDefault="005C635B" w:rsidP="00DA61D3">
      <w:pPr>
        <w:ind w:left="3119"/>
        <w:rPr>
          <w:b/>
          <w:bCs/>
          <w:color w:val="000000" w:themeColor="text1"/>
        </w:rPr>
      </w:pPr>
    </w:p>
    <w:p w14:paraId="49E06562" w14:textId="66CE4045" w:rsidR="00EF52EF" w:rsidRPr="008E00BF" w:rsidRDefault="00C80AAA" w:rsidP="00DA61D3">
      <w:pPr>
        <w:ind w:left="3119"/>
        <w:rPr>
          <w:b/>
          <w:bCs/>
          <w:color w:val="000000" w:themeColor="text1"/>
        </w:rPr>
      </w:pPr>
      <w:r w:rsidRPr="008E00BF">
        <w:rPr>
          <w:b/>
          <w:bCs/>
          <w:noProof/>
          <w:color w:val="000000" w:themeColor="text1"/>
        </w:rPr>
        <w:drawing>
          <wp:anchor distT="0" distB="0" distL="114300" distR="114300" simplePos="0" relativeHeight="251665408" behindDoc="0" locked="0" layoutInCell="1" allowOverlap="1" wp14:anchorId="409E4BC0" wp14:editId="503C2AB4">
            <wp:simplePos x="0" y="0"/>
            <wp:positionH relativeFrom="margin">
              <wp:align>left</wp:align>
            </wp:positionH>
            <wp:positionV relativeFrom="paragraph">
              <wp:posOffset>53975</wp:posOffset>
            </wp:positionV>
            <wp:extent cx="1819275" cy="1259498"/>
            <wp:effectExtent l="0" t="0" r="0" b="0"/>
            <wp:wrapNone/>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9275" cy="1259498"/>
                    </a:xfrm>
                    <a:prstGeom prst="rect">
                      <a:avLst/>
                    </a:prstGeom>
                    <a:noFill/>
                    <a:ln>
                      <a:noFill/>
                    </a:ln>
                  </pic:spPr>
                </pic:pic>
              </a:graphicData>
            </a:graphic>
            <wp14:sizeRelH relativeFrom="page">
              <wp14:pctWidth>0</wp14:pctWidth>
            </wp14:sizeRelH>
            <wp14:sizeRelV relativeFrom="page">
              <wp14:pctHeight>0</wp14:pctHeight>
            </wp14:sizeRelV>
          </wp:anchor>
        </w:drawing>
      </w:r>
      <w:r w:rsidR="00EF52EF" w:rsidRPr="008E00BF">
        <w:rPr>
          <w:b/>
          <w:bCs/>
          <w:color w:val="000000" w:themeColor="text1"/>
        </w:rPr>
        <w:t>ERFAREN SUPERVISOR MED NÆRVÆRENDE LEDELSESSTIL</w:t>
      </w:r>
    </w:p>
    <w:p w14:paraId="125F7517" w14:textId="079B6494" w:rsidR="00C80AAA" w:rsidRDefault="001A690A" w:rsidP="00DA61D3">
      <w:pPr>
        <w:ind w:left="3119"/>
      </w:pPr>
      <w:r>
        <w:t xml:space="preserve">Tak for en spændende samtale om stillingen som Supervisor hos Red Barnet den 15. januar. </w:t>
      </w:r>
    </w:p>
    <w:p w14:paraId="2603510B" w14:textId="54FA8603" w:rsidR="001A690A" w:rsidRDefault="001A690A" w:rsidP="00DA61D3">
      <w:pPr>
        <w:ind w:left="3119"/>
      </w:pPr>
      <w:r>
        <w:t xml:space="preserve">Som Per </w:t>
      </w:r>
      <w:r w:rsidR="00C80AAA">
        <w:t>Jørgensen</w:t>
      </w:r>
      <w:r>
        <w:t xml:space="preserve"> fremhævede, er det afgørende at få en leder, der skaber resultater gennem nærværende ledelse, målopfyldelse via </w:t>
      </w:r>
      <w:proofErr w:type="spellStart"/>
      <w:r>
        <w:t>KPI’er</w:t>
      </w:r>
      <w:proofErr w:type="spellEnd"/>
      <w:r>
        <w:t xml:space="preserve"> og stærk kundepleje. Disse områder matcher mine kompetencer og erfaringer, og de ligger samtidig </w:t>
      </w:r>
      <w:r w:rsidR="0044445D">
        <w:t xml:space="preserve">op </w:t>
      </w:r>
      <w:proofErr w:type="gramStart"/>
      <w:r w:rsidR="0044445D">
        <w:t>af</w:t>
      </w:r>
      <w:proofErr w:type="gramEnd"/>
      <w:r>
        <w:t xml:space="preserve"> det, der motiverer mig mest som leder.</w:t>
      </w:r>
    </w:p>
    <w:p w14:paraId="375A4B2C" w14:textId="233DF3C6" w:rsidR="001A36CD" w:rsidRDefault="001A36CD" w:rsidP="001A36CD">
      <w:pPr>
        <w:ind w:left="3912"/>
        <w:rPr>
          <w:b/>
          <w:bCs/>
          <w:color w:val="FF0000"/>
        </w:rPr>
      </w:pPr>
    </w:p>
    <w:p w14:paraId="43B44D44" w14:textId="77777777" w:rsidR="0010073D" w:rsidRDefault="0010073D" w:rsidP="0010073D">
      <w:pPr>
        <w:rPr>
          <w:b/>
          <w:bCs/>
          <w:color w:val="000000" w:themeColor="text1"/>
        </w:rPr>
      </w:pPr>
    </w:p>
    <w:p w14:paraId="7761FAAD" w14:textId="7FCBACE2" w:rsidR="001A690A" w:rsidRDefault="001A690A" w:rsidP="0010073D">
      <w:pPr>
        <w:rPr>
          <w:b/>
          <w:bCs/>
          <w:color w:val="000000" w:themeColor="text1"/>
        </w:rPr>
      </w:pPr>
      <w:r w:rsidRPr="001A690A">
        <w:rPr>
          <w:b/>
          <w:bCs/>
          <w:color w:val="000000" w:themeColor="text1"/>
        </w:rPr>
        <w:t>DET KAN VÆRE DE SMÅ TING, DER GØR FORSKELLEN FOR MEDARBEJDERNES PERFORMANCENIVEAU</w:t>
      </w:r>
    </w:p>
    <w:p w14:paraId="5470754C" w14:textId="497061BA" w:rsidR="001A690A" w:rsidRPr="0010073D" w:rsidRDefault="001A690A" w:rsidP="0010073D">
      <w:pPr>
        <w:rPr>
          <w:color w:val="000000" w:themeColor="text1"/>
        </w:rPr>
      </w:pPr>
      <w:r w:rsidRPr="0010073D">
        <w:rPr>
          <w:color w:val="000000" w:themeColor="text1"/>
        </w:rPr>
        <w:t>Som supervisor har jeg lært, at gode resultater skabes gennem engagerede medarbejdere. Hos Red Barnet vil jeg arbejde for at sikre et trygt og udviklende miljø med fokus på videndeling, hvor det er naturligt at dele udfordringer og finde</w:t>
      </w:r>
      <w:r w:rsidRPr="0010073D">
        <w:rPr>
          <w:rFonts w:asciiTheme="minorHAnsi" w:hAnsiTheme="minorHAnsi" w:cstheme="minorHAnsi"/>
        </w:rPr>
        <w:t xml:space="preserve"> løsninger sammen. Synlighed og tilgængelighed som leder, kombineret med plads til grin og sociale aktiviteter, er nøgleelementer i mit arbejde med trivsel. Det skaber sammenhold og fastholder engagement i teamet.</w:t>
      </w:r>
    </w:p>
    <w:p w14:paraId="39A15860" w14:textId="77777777" w:rsidR="0010073D" w:rsidRDefault="0010073D" w:rsidP="0010073D">
      <w:pPr>
        <w:rPr>
          <w:b/>
          <w:bCs/>
          <w:color w:val="000000" w:themeColor="text1"/>
        </w:rPr>
      </w:pPr>
    </w:p>
    <w:p w14:paraId="7950B8C1" w14:textId="55F1D5BB" w:rsidR="001A690A" w:rsidRPr="00A3388D" w:rsidRDefault="001A690A" w:rsidP="0010073D">
      <w:pPr>
        <w:rPr>
          <w:b/>
          <w:bCs/>
          <w:color w:val="000000" w:themeColor="text1"/>
        </w:rPr>
      </w:pPr>
      <w:r w:rsidRPr="00A3388D">
        <w:rPr>
          <w:b/>
          <w:bCs/>
          <w:color w:val="000000" w:themeColor="text1"/>
        </w:rPr>
        <w:t>MÅLOPFYLDELSE I HVERDAGEN</w:t>
      </w:r>
    </w:p>
    <w:p w14:paraId="28CCB448" w14:textId="77777777" w:rsidR="001A690A" w:rsidRPr="0010073D" w:rsidRDefault="001A690A" w:rsidP="0010073D">
      <w:pPr>
        <w:rPr>
          <w:rFonts w:asciiTheme="minorHAnsi" w:hAnsiTheme="minorHAnsi" w:cstheme="minorHAnsi"/>
        </w:rPr>
      </w:pPr>
      <w:r w:rsidRPr="0010073D">
        <w:rPr>
          <w:color w:val="000000" w:themeColor="text1"/>
        </w:rPr>
        <w:t xml:space="preserve">Jeg har solid erfaring med at arbejde målrettet med </w:t>
      </w:r>
      <w:proofErr w:type="spellStart"/>
      <w:r w:rsidRPr="0010073D">
        <w:rPr>
          <w:color w:val="000000" w:themeColor="text1"/>
        </w:rPr>
        <w:t>KPI’er</w:t>
      </w:r>
      <w:proofErr w:type="spellEnd"/>
      <w:r w:rsidRPr="0010073D">
        <w:rPr>
          <w:color w:val="000000" w:themeColor="text1"/>
        </w:rPr>
        <w:t>, både som leder og medarbejder. Klare mål giver retning, og jeg har stor succes med at støtte medarbejdere gennem coaching, så de kan nå deres mål. At motivere og flytte mennesker</w:t>
      </w:r>
      <w:r w:rsidRPr="0010073D">
        <w:rPr>
          <w:rFonts w:asciiTheme="minorHAnsi" w:hAnsiTheme="minorHAnsi" w:cstheme="minorHAnsi"/>
        </w:rPr>
        <w:t xml:space="preserve"> er noget, jeg brænder for og prioriterer højt i mit arbejde.</w:t>
      </w:r>
    </w:p>
    <w:p w14:paraId="425DBEAE" w14:textId="77777777" w:rsidR="00322780" w:rsidRDefault="001A690A" w:rsidP="001A690A">
      <w:pPr>
        <w:pStyle w:val="NormalWeb"/>
        <w:contextualSpacing/>
        <w:rPr>
          <w:rFonts w:ascii="Calibri" w:eastAsiaTheme="minorEastAsia" w:hAnsi="Calibri" w:cs="Calibri"/>
          <w:b/>
          <w:bCs/>
          <w:color w:val="000000" w:themeColor="text1"/>
          <w:sz w:val="22"/>
          <w:szCs w:val="22"/>
          <w:lang w:eastAsia="en-US"/>
        </w:rPr>
      </w:pPr>
      <w:r w:rsidRPr="00A3388D">
        <w:rPr>
          <w:rFonts w:ascii="Calibri" w:eastAsiaTheme="minorEastAsia" w:hAnsi="Calibri" w:cs="Calibri"/>
          <w:b/>
          <w:bCs/>
          <w:color w:val="000000" w:themeColor="text1"/>
          <w:sz w:val="22"/>
          <w:szCs w:val="22"/>
          <w:lang w:eastAsia="en-US"/>
        </w:rPr>
        <w:t>FASTHOLDELSE AF NØGLEKUNDER OG SALG TIL NYE KUNDER</w:t>
      </w:r>
    </w:p>
    <w:p w14:paraId="6A1FD8BD" w14:textId="1EBC8C44" w:rsidR="001A690A" w:rsidRPr="00322780" w:rsidRDefault="001A690A" w:rsidP="001A690A">
      <w:pPr>
        <w:pStyle w:val="NormalWeb"/>
        <w:contextualSpacing/>
        <w:rPr>
          <w:rFonts w:ascii="Calibri" w:eastAsiaTheme="minorEastAsia" w:hAnsi="Calibri" w:cs="Calibri"/>
          <w:b/>
          <w:bCs/>
          <w:color w:val="000000" w:themeColor="text1"/>
          <w:sz w:val="22"/>
          <w:szCs w:val="22"/>
          <w:lang w:eastAsia="en-US"/>
        </w:rPr>
      </w:pPr>
      <w:r w:rsidRPr="00A3388D">
        <w:rPr>
          <w:rFonts w:asciiTheme="minorHAnsi" w:hAnsiTheme="minorHAnsi" w:cstheme="minorHAnsi"/>
          <w:sz w:val="22"/>
          <w:szCs w:val="22"/>
        </w:rPr>
        <w:t>I tidligere stillinger har jeg haft ansvar for nøglekunder og sikret, at deres forventninger blev indfriet – samtidig med at jeg har åbnet døre for nye kunder. Mit ry som struktureret og pålidelig betyder, at kunder hurtigt får tillid til mig. Med blik for forbedringer og en nysgerrig tilgang skaber jeg løsninger, der styrker samarbejdet og forretningen.</w:t>
      </w:r>
    </w:p>
    <w:p w14:paraId="75EDFB39" w14:textId="77777777" w:rsidR="008A76F1" w:rsidRDefault="008A76F1" w:rsidP="00955B8C">
      <w:pPr>
        <w:pStyle w:val="NormalWeb"/>
        <w:contextualSpacing/>
        <w:rPr>
          <w:rFonts w:ascii="Calibri" w:eastAsiaTheme="minorEastAsia" w:hAnsi="Calibri" w:cs="Calibri"/>
          <w:b/>
          <w:bCs/>
          <w:color w:val="000000" w:themeColor="text1"/>
          <w:sz w:val="22"/>
          <w:szCs w:val="22"/>
          <w:lang w:eastAsia="en-US"/>
        </w:rPr>
      </w:pPr>
    </w:p>
    <w:p w14:paraId="7BE57340" w14:textId="49B6692F" w:rsidR="00955B8C" w:rsidRDefault="001A690A" w:rsidP="00955B8C">
      <w:pPr>
        <w:pStyle w:val="NormalWeb"/>
        <w:contextualSpacing/>
        <w:rPr>
          <w:rFonts w:ascii="Calibri" w:eastAsiaTheme="minorEastAsia" w:hAnsi="Calibri" w:cs="Calibri"/>
          <w:b/>
          <w:bCs/>
          <w:color w:val="000000" w:themeColor="text1"/>
          <w:sz w:val="22"/>
          <w:szCs w:val="22"/>
          <w:lang w:eastAsia="en-US"/>
        </w:rPr>
      </w:pPr>
      <w:r w:rsidRPr="00A3388D">
        <w:rPr>
          <w:rFonts w:ascii="Calibri" w:eastAsiaTheme="minorEastAsia" w:hAnsi="Calibri" w:cs="Calibri"/>
          <w:b/>
          <w:bCs/>
          <w:color w:val="000000" w:themeColor="text1"/>
          <w:sz w:val="22"/>
          <w:szCs w:val="22"/>
          <w:lang w:eastAsia="en-US"/>
        </w:rPr>
        <w:t>GLÆDER MIG TIL DEN VIDERE DIALOG</w:t>
      </w:r>
    </w:p>
    <w:p w14:paraId="15F57311" w14:textId="36F1F8E0" w:rsidR="001A690A" w:rsidRPr="00955B8C" w:rsidRDefault="001A690A" w:rsidP="00955B8C">
      <w:pPr>
        <w:pStyle w:val="NormalWeb"/>
        <w:contextualSpacing/>
        <w:rPr>
          <w:rFonts w:ascii="Calibri" w:eastAsiaTheme="minorEastAsia" w:hAnsi="Calibri" w:cs="Calibri"/>
          <w:color w:val="000000" w:themeColor="text1"/>
          <w:sz w:val="22"/>
          <w:szCs w:val="22"/>
          <w:lang w:eastAsia="en-US"/>
        </w:rPr>
      </w:pPr>
      <w:r w:rsidRPr="00955B8C">
        <w:rPr>
          <w:rFonts w:ascii="Calibri" w:eastAsiaTheme="minorEastAsia" w:hAnsi="Calibri" w:cs="Calibri"/>
          <w:color w:val="000000" w:themeColor="text1"/>
          <w:sz w:val="22"/>
          <w:szCs w:val="22"/>
          <w:lang w:eastAsia="en-US"/>
        </w:rPr>
        <w:t>Engagement, motivation og nærværende ledelse er kerneværdier for mig, og derfor tiltaler denne stilling mig særligt meget. Samtidig spejler jeg mig i Red Barnets meningsfulde arbejde og ser frem til at drøfte, hvordan jeg kan bidrage til jeres mål.</w:t>
      </w:r>
    </w:p>
    <w:p w14:paraId="5DC97F16" w14:textId="77777777" w:rsidR="00955B8C" w:rsidRDefault="00955B8C" w:rsidP="001A690A">
      <w:pPr>
        <w:pStyle w:val="NormalWeb"/>
        <w:rPr>
          <w:rFonts w:asciiTheme="minorHAnsi" w:hAnsiTheme="minorHAnsi" w:cstheme="minorHAnsi"/>
          <w:sz w:val="22"/>
          <w:szCs w:val="22"/>
        </w:rPr>
      </w:pPr>
    </w:p>
    <w:p w14:paraId="044C1963" w14:textId="2102C0EE" w:rsidR="001A690A" w:rsidRDefault="001A690A" w:rsidP="001A690A">
      <w:pPr>
        <w:pStyle w:val="NormalWeb"/>
        <w:rPr>
          <w:rFonts w:asciiTheme="minorHAnsi" w:hAnsiTheme="minorHAnsi" w:cstheme="minorHAnsi"/>
          <w:sz w:val="22"/>
          <w:szCs w:val="22"/>
        </w:rPr>
      </w:pPr>
      <w:r w:rsidRPr="00A3388D">
        <w:rPr>
          <w:rFonts w:asciiTheme="minorHAnsi" w:hAnsiTheme="minorHAnsi" w:cstheme="minorHAnsi"/>
          <w:sz w:val="22"/>
          <w:szCs w:val="22"/>
        </w:rPr>
        <w:t>Med venlig hilsen,</w:t>
      </w:r>
      <w:r w:rsidRPr="00A3388D">
        <w:rPr>
          <w:rFonts w:asciiTheme="minorHAnsi" w:hAnsiTheme="minorHAnsi" w:cstheme="minorHAnsi"/>
          <w:sz w:val="22"/>
          <w:szCs w:val="22"/>
        </w:rPr>
        <w:br/>
      </w:r>
      <w:r w:rsidR="00650A6D">
        <w:rPr>
          <w:rFonts w:asciiTheme="minorHAnsi" w:hAnsiTheme="minorHAnsi" w:cstheme="minorHAnsi"/>
          <w:sz w:val="22"/>
          <w:szCs w:val="22"/>
        </w:rPr>
        <w:t>Britt Jørgensen</w:t>
      </w:r>
    </w:p>
    <w:p w14:paraId="5EE0762F" w14:textId="77777777" w:rsidR="00650A6D" w:rsidRDefault="00650A6D" w:rsidP="001A690A">
      <w:pPr>
        <w:pStyle w:val="NormalWeb"/>
        <w:rPr>
          <w:rFonts w:asciiTheme="minorHAnsi" w:hAnsiTheme="minorHAnsi" w:cstheme="minorHAnsi"/>
          <w:sz w:val="22"/>
          <w:szCs w:val="22"/>
        </w:rPr>
      </w:pPr>
    </w:p>
    <w:p w14:paraId="555C2E53" w14:textId="61458128" w:rsidR="001C026A" w:rsidRDefault="00650A6D" w:rsidP="009212D5">
      <w:pPr>
        <w:pStyle w:val="NormalWeb"/>
        <w:rPr>
          <w:b/>
          <w:bCs/>
          <w:color w:val="FF0000"/>
        </w:rPr>
      </w:pPr>
      <w:r>
        <w:rPr>
          <w:rFonts w:asciiTheme="minorHAnsi" w:hAnsiTheme="minorHAnsi" w:cstheme="minorHAnsi"/>
          <w:sz w:val="22"/>
          <w:szCs w:val="22"/>
        </w:rPr>
        <w:t>Vedlagt som bilag: CV (2 sider)</w:t>
      </w:r>
    </w:p>
    <w:sectPr w:rsidR="001C026A" w:rsidSect="00012839">
      <w:headerReference w:type="default" r:id="rId8"/>
      <w:footerReference w:type="default" r:id="rId9"/>
      <w:headerReference w:type="first" r:id="rId10"/>
      <w:footerReference w:type="first" r:id="rId11"/>
      <w:pgSz w:w="11906" w:h="16838" w:code="9"/>
      <w:pgMar w:top="1134" w:right="1134" w:bottom="1134" w:left="1134" w:header="113" w:footer="13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48879" w14:textId="77777777" w:rsidR="006B69FD" w:rsidRDefault="006B69FD" w:rsidP="00FA7A45">
      <w:r>
        <w:separator/>
      </w:r>
    </w:p>
  </w:endnote>
  <w:endnote w:type="continuationSeparator" w:id="0">
    <w:p w14:paraId="6A5726F0" w14:textId="77777777" w:rsidR="006B69FD" w:rsidRDefault="006B69FD" w:rsidP="00FA7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25874620"/>
      <w:docPartObj>
        <w:docPartGallery w:val="Page Numbers (Bottom of Page)"/>
        <w:docPartUnique/>
      </w:docPartObj>
    </w:sdtPr>
    <w:sdtEndPr/>
    <w:sdtContent>
      <w:sdt>
        <w:sdtPr>
          <w:rPr>
            <w:sz w:val="18"/>
            <w:szCs w:val="18"/>
          </w:rPr>
          <w:id w:val="860082579"/>
          <w:docPartObj>
            <w:docPartGallery w:val="Page Numbers (Top of Page)"/>
            <w:docPartUnique/>
          </w:docPartObj>
        </w:sdtPr>
        <w:sdtEndPr/>
        <w:sdtContent>
          <w:p w14:paraId="2BDD264A" w14:textId="77777777" w:rsidR="00452020" w:rsidRPr="00452020" w:rsidRDefault="00B70412" w:rsidP="00B92826">
            <w:pPr>
              <w:pStyle w:val="Sidefod"/>
              <w:tabs>
                <w:tab w:val="clear" w:pos="9638"/>
                <w:tab w:val="right" w:pos="10079"/>
              </w:tabs>
              <w:rPr>
                <w:sz w:val="18"/>
                <w:szCs w:val="18"/>
              </w:rPr>
            </w:pPr>
            <w:r>
              <w:rPr>
                <w:sz w:val="18"/>
                <w:szCs w:val="18"/>
              </w:rPr>
              <w:tab/>
            </w:r>
            <w:r>
              <w:rPr>
                <w:sz w:val="18"/>
                <w:szCs w:val="18"/>
              </w:rPr>
              <w:tab/>
            </w:r>
            <w:r w:rsidR="00452020" w:rsidRPr="00452020">
              <w:rPr>
                <w:sz w:val="18"/>
                <w:szCs w:val="18"/>
              </w:rPr>
              <w:t xml:space="preserve">Side </w:t>
            </w:r>
            <w:r w:rsidR="00452020" w:rsidRPr="00452020">
              <w:rPr>
                <w:bCs/>
                <w:sz w:val="18"/>
                <w:szCs w:val="18"/>
              </w:rPr>
              <w:fldChar w:fldCharType="begin"/>
            </w:r>
            <w:r w:rsidR="00452020" w:rsidRPr="00452020">
              <w:rPr>
                <w:bCs/>
                <w:sz w:val="18"/>
                <w:szCs w:val="18"/>
              </w:rPr>
              <w:instrText>PAGE</w:instrText>
            </w:r>
            <w:r w:rsidR="00452020" w:rsidRPr="00452020">
              <w:rPr>
                <w:bCs/>
                <w:sz w:val="18"/>
                <w:szCs w:val="18"/>
              </w:rPr>
              <w:fldChar w:fldCharType="separate"/>
            </w:r>
            <w:r w:rsidR="00C03434">
              <w:rPr>
                <w:bCs/>
                <w:noProof/>
                <w:sz w:val="18"/>
                <w:szCs w:val="18"/>
              </w:rPr>
              <w:t>2</w:t>
            </w:r>
            <w:r w:rsidR="00452020" w:rsidRPr="00452020">
              <w:rPr>
                <w:bCs/>
                <w:sz w:val="18"/>
                <w:szCs w:val="18"/>
              </w:rPr>
              <w:fldChar w:fldCharType="end"/>
            </w:r>
            <w:r w:rsidR="00452020" w:rsidRPr="00452020">
              <w:rPr>
                <w:sz w:val="18"/>
                <w:szCs w:val="18"/>
              </w:rPr>
              <w:t xml:space="preserve"> af </w:t>
            </w:r>
            <w:r w:rsidR="00452020" w:rsidRPr="00452020">
              <w:rPr>
                <w:bCs/>
                <w:sz w:val="18"/>
                <w:szCs w:val="18"/>
              </w:rPr>
              <w:fldChar w:fldCharType="begin"/>
            </w:r>
            <w:r w:rsidR="00452020" w:rsidRPr="00452020">
              <w:rPr>
                <w:bCs/>
                <w:sz w:val="18"/>
                <w:szCs w:val="18"/>
              </w:rPr>
              <w:instrText>NUMPAGES</w:instrText>
            </w:r>
            <w:r w:rsidR="00452020" w:rsidRPr="00452020">
              <w:rPr>
                <w:bCs/>
                <w:sz w:val="18"/>
                <w:szCs w:val="18"/>
              </w:rPr>
              <w:fldChar w:fldCharType="separate"/>
            </w:r>
            <w:r w:rsidR="00C03434">
              <w:rPr>
                <w:bCs/>
                <w:noProof/>
                <w:sz w:val="18"/>
                <w:szCs w:val="18"/>
              </w:rPr>
              <w:t>2</w:t>
            </w:r>
            <w:r w:rsidR="00452020" w:rsidRPr="00452020">
              <w:rPr>
                <w:bCs/>
                <w:sz w:val="18"/>
                <w:szCs w:val="18"/>
              </w:rPr>
              <w:fldChar w:fldCharType="end"/>
            </w:r>
          </w:p>
        </w:sdtContent>
      </w:sdt>
    </w:sdtContent>
  </w:sdt>
  <w:p w14:paraId="5E12B594" w14:textId="77777777" w:rsidR="00452020" w:rsidRDefault="0045202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66D0" w14:textId="1345B936" w:rsidR="00C558A9" w:rsidRDefault="00C558A9">
    <w:pPr>
      <w:pStyle w:val="Sidefod"/>
    </w:pPr>
    <w:r>
      <w:rPr>
        <w:noProof/>
      </w:rPr>
      <mc:AlternateContent>
        <mc:Choice Requires="wps">
          <w:drawing>
            <wp:anchor distT="45720" distB="45720" distL="114300" distR="114300" simplePos="0" relativeHeight="251659264" behindDoc="0" locked="0" layoutInCell="1" allowOverlap="1" wp14:anchorId="74DF13B9" wp14:editId="249FB763">
              <wp:simplePos x="0" y="0"/>
              <wp:positionH relativeFrom="page">
                <wp:align>left</wp:align>
              </wp:positionH>
              <wp:positionV relativeFrom="paragraph">
                <wp:posOffset>-346075</wp:posOffset>
              </wp:positionV>
              <wp:extent cx="8244840" cy="396240"/>
              <wp:effectExtent l="0" t="0" r="22860" b="22860"/>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4840" cy="396240"/>
                      </a:xfrm>
                      <a:prstGeom prst="rect">
                        <a:avLst/>
                      </a:prstGeom>
                      <a:solidFill>
                        <a:schemeClr val="tx1"/>
                      </a:solidFill>
                      <a:ln w="9525">
                        <a:solidFill>
                          <a:srgbClr val="000000"/>
                        </a:solidFill>
                        <a:miter lim="800000"/>
                        <a:headEnd/>
                        <a:tailEnd/>
                      </a:ln>
                    </wps:spPr>
                    <wps:txbx>
                      <w:txbxContent>
                        <w:p w14:paraId="21B80F18" w14:textId="77777777" w:rsidR="00C558A9" w:rsidRPr="00322780" w:rsidRDefault="00C558A9" w:rsidP="00C558A9">
                          <w:pPr>
                            <w:pStyle w:val="Sidefod"/>
                            <w:jc w:val="center"/>
                            <w:rPr>
                              <w:rFonts w:asciiTheme="minorHAnsi" w:hAnsiTheme="minorHAnsi" w:cstheme="minorHAnsi"/>
                              <w:b/>
                              <w:bCs/>
                              <w:color w:val="FFFFFF" w:themeColor="background1"/>
                              <w:sz w:val="18"/>
                              <w:szCs w:val="18"/>
                              <w:lang w:val="nb-NO"/>
                            </w:rPr>
                          </w:pPr>
                          <w:r w:rsidRPr="00322780">
                            <w:rPr>
                              <w:rFonts w:asciiTheme="minorHAnsi" w:hAnsiTheme="minorHAnsi" w:cstheme="minorHAnsi"/>
                              <w:b/>
                              <w:bCs/>
                              <w:color w:val="FFFFFF" w:themeColor="background1"/>
                              <w:lang w:val="nb-NO"/>
                            </w:rPr>
                            <w:t>Britt Jørgensen – Telefon: 12 34 56 78 – Mail: 1234@jobsøgning.dk</w:t>
                          </w:r>
                        </w:p>
                        <w:p w14:paraId="2D27BDC6" w14:textId="77777777" w:rsidR="00C558A9" w:rsidRPr="00322780" w:rsidRDefault="00C558A9" w:rsidP="00C558A9">
                          <w:pPr>
                            <w:rPr>
                              <w:lang w:val="nb-N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DF13B9" id="_x0000_t202" coordsize="21600,21600" o:spt="202" path="m,l,21600r21600,l21600,xe">
              <v:stroke joinstyle="miter"/>
              <v:path gradientshapeok="t" o:connecttype="rect"/>
            </v:shapetype>
            <v:shape id="_x0000_s1027" type="#_x0000_t202" style="position:absolute;margin-left:0;margin-top:-27.25pt;width:649.2pt;height:31.2pt;z-index:25165926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" fillcolor="black [3213]">
              <v:textbox>
                <w:txbxContent>
                  <w:p w14:paraId="21B80F18" w14:textId="77777777" w:rsidR="00C558A9" w:rsidRPr="00322780" w:rsidRDefault="00C558A9" w:rsidP="00C558A9">
                    <w:pPr>
                      <w:pStyle w:val="Sidefod"/>
                      <w:jc w:val="center"/>
                      <w:rPr>
                        <w:rFonts w:asciiTheme="minorHAnsi" w:hAnsiTheme="minorHAnsi" w:cstheme="minorHAnsi"/>
                        <w:b/>
                        <w:bCs/>
                        <w:color w:val="FFFFFF" w:themeColor="background1"/>
                        <w:sz w:val="18"/>
                        <w:szCs w:val="18"/>
                        <w:lang w:val="nb-NO"/>
                      </w:rPr>
                    </w:pPr>
                    <w:r w:rsidRPr="00322780">
                      <w:rPr>
                        <w:rFonts w:asciiTheme="minorHAnsi" w:hAnsiTheme="minorHAnsi" w:cstheme="minorHAnsi"/>
                        <w:b/>
                        <w:bCs/>
                        <w:color w:val="FFFFFF" w:themeColor="background1"/>
                        <w:lang w:val="nb-NO"/>
                      </w:rPr>
                      <w:t>Britt Jørgensen – Telefon: 12 34 56 78 – Mail: 1234@jobsøgning.dk</w:t>
                    </w:r>
                  </w:p>
                  <w:p w14:paraId="2D27BDC6" w14:textId="77777777" w:rsidR="00C558A9" w:rsidRPr="00322780" w:rsidRDefault="00C558A9" w:rsidP="00C558A9">
                    <w:pPr>
                      <w:rPr>
                        <w:lang w:val="nb-NO"/>
                      </w:rPr>
                    </w:pP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F3E5D" w14:textId="77777777" w:rsidR="006B69FD" w:rsidRDefault="006B69FD" w:rsidP="00FA7A45">
      <w:r>
        <w:separator/>
      </w:r>
    </w:p>
  </w:footnote>
  <w:footnote w:type="continuationSeparator" w:id="0">
    <w:p w14:paraId="65A1AC7D" w14:textId="77777777" w:rsidR="006B69FD" w:rsidRDefault="006B69FD" w:rsidP="00FA7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9F8F2" w14:textId="77777777" w:rsidR="00B70412" w:rsidRDefault="00B70412" w:rsidP="006B4441">
    <w:pPr>
      <w:pStyle w:val="Sidehoved"/>
      <w:tabs>
        <w:tab w:val="clear" w:pos="9638"/>
        <w:tab w:val="right" w:pos="1008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36A77" w14:textId="77777777" w:rsidR="00172326" w:rsidRDefault="00172326" w:rsidP="006B4441">
    <w:pPr>
      <w:pStyle w:val="Sidehoved"/>
      <w:tabs>
        <w:tab w:val="clear" w:pos="9638"/>
        <w:tab w:val="right" w:pos="10081"/>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6E"/>
    <w:rsid w:val="00012839"/>
    <w:rsid w:val="0001447E"/>
    <w:rsid w:val="00030792"/>
    <w:rsid w:val="0004408B"/>
    <w:rsid w:val="00065746"/>
    <w:rsid w:val="00074FA1"/>
    <w:rsid w:val="00091F5F"/>
    <w:rsid w:val="00093F96"/>
    <w:rsid w:val="000C7878"/>
    <w:rsid w:val="000E4A92"/>
    <w:rsid w:val="000E6FF4"/>
    <w:rsid w:val="0010073D"/>
    <w:rsid w:val="00115228"/>
    <w:rsid w:val="0015292E"/>
    <w:rsid w:val="00171487"/>
    <w:rsid w:val="00172326"/>
    <w:rsid w:val="0018265E"/>
    <w:rsid w:val="001A36CD"/>
    <w:rsid w:val="001A690A"/>
    <w:rsid w:val="001B6057"/>
    <w:rsid w:val="001C026A"/>
    <w:rsid w:val="00207176"/>
    <w:rsid w:val="00215E65"/>
    <w:rsid w:val="00253B80"/>
    <w:rsid w:val="0026026F"/>
    <w:rsid w:val="00273ABA"/>
    <w:rsid w:val="002A3D8D"/>
    <w:rsid w:val="002F6246"/>
    <w:rsid w:val="00313CD8"/>
    <w:rsid w:val="003220B1"/>
    <w:rsid w:val="00322780"/>
    <w:rsid w:val="00326830"/>
    <w:rsid w:val="0034407B"/>
    <w:rsid w:val="00357A14"/>
    <w:rsid w:val="003D7910"/>
    <w:rsid w:val="003E1A8F"/>
    <w:rsid w:val="003F3DD2"/>
    <w:rsid w:val="0043605D"/>
    <w:rsid w:val="0044445D"/>
    <w:rsid w:val="00452020"/>
    <w:rsid w:val="0045496E"/>
    <w:rsid w:val="00490DCC"/>
    <w:rsid w:val="004A4473"/>
    <w:rsid w:val="0051451A"/>
    <w:rsid w:val="00567036"/>
    <w:rsid w:val="005A2AE9"/>
    <w:rsid w:val="005C3B05"/>
    <w:rsid w:val="005C635B"/>
    <w:rsid w:val="005C6D54"/>
    <w:rsid w:val="005D344B"/>
    <w:rsid w:val="005E6DE4"/>
    <w:rsid w:val="00626844"/>
    <w:rsid w:val="00634D13"/>
    <w:rsid w:val="00635877"/>
    <w:rsid w:val="00650A6D"/>
    <w:rsid w:val="00662C62"/>
    <w:rsid w:val="00676818"/>
    <w:rsid w:val="006B1FD9"/>
    <w:rsid w:val="006B4441"/>
    <w:rsid w:val="006B69FD"/>
    <w:rsid w:val="006C6C1B"/>
    <w:rsid w:val="0071303C"/>
    <w:rsid w:val="007411C0"/>
    <w:rsid w:val="00757D40"/>
    <w:rsid w:val="00784A8B"/>
    <w:rsid w:val="007A06C7"/>
    <w:rsid w:val="007A2A93"/>
    <w:rsid w:val="007B6850"/>
    <w:rsid w:val="00896BD4"/>
    <w:rsid w:val="008A76F1"/>
    <w:rsid w:val="008C4E68"/>
    <w:rsid w:val="008E00BF"/>
    <w:rsid w:val="008E70D0"/>
    <w:rsid w:val="009054D4"/>
    <w:rsid w:val="009212D5"/>
    <w:rsid w:val="00955B8C"/>
    <w:rsid w:val="009D109B"/>
    <w:rsid w:val="009D7CFD"/>
    <w:rsid w:val="009D7FE7"/>
    <w:rsid w:val="009E0856"/>
    <w:rsid w:val="009E0D36"/>
    <w:rsid w:val="00A13592"/>
    <w:rsid w:val="00A16D20"/>
    <w:rsid w:val="00A22715"/>
    <w:rsid w:val="00A3077E"/>
    <w:rsid w:val="00A3388D"/>
    <w:rsid w:val="00A438D2"/>
    <w:rsid w:val="00A43FD6"/>
    <w:rsid w:val="00AA4A41"/>
    <w:rsid w:val="00AC7D06"/>
    <w:rsid w:val="00B0579C"/>
    <w:rsid w:val="00B17A46"/>
    <w:rsid w:val="00B3624C"/>
    <w:rsid w:val="00B36CA2"/>
    <w:rsid w:val="00B47B84"/>
    <w:rsid w:val="00B61C23"/>
    <w:rsid w:val="00B672FF"/>
    <w:rsid w:val="00B70412"/>
    <w:rsid w:val="00B92826"/>
    <w:rsid w:val="00BB59EF"/>
    <w:rsid w:val="00BC6AB9"/>
    <w:rsid w:val="00BD48DA"/>
    <w:rsid w:val="00BE671D"/>
    <w:rsid w:val="00C00EC7"/>
    <w:rsid w:val="00C03434"/>
    <w:rsid w:val="00C1490A"/>
    <w:rsid w:val="00C5397B"/>
    <w:rsid w:val="00C53BE3"/>
    <w:rsid w:val="00C558A9"/>
    <w:rsid w:val="00C64D62"/>
    <w:rsid w:val="00C80AAA"/>
    <w:rsid w:val="00C9369D"/>
    <w:rsid w:val="00CA2B83"/>
    <w:rsid w:val="00CA6EAC"/>
    <w:rsid w:val="00CB6491"/>
    <w:rsid w:val="00CD2298"/>
    <w:rsid w:val="00CF5BC7"/>
    <w:rsid w:val="00D150DC"/>
    <w:rsid w:val="00D74CCD"/>
    <w:rsid w:val="00D84F52"/>
    <w:rsid w:val="00D95ACF"/>
    <w:rsid w:val="00DA61D3"/>
    <w:rsid w:val="00E06BD4"/>
    <w:rsid w:val="00E27642"/>
    <w:rsid w:val="00E34872"/>
    <w:rsid w:val="00E41632"/>
    <w:rsid w:val="00E418C5"/>
    <w:rsid w:val="00E85A36"/>
    <w:rsid w:val="00E93EF8"/>
    <w:rsid w:val="00ED5CA8"/>
    <w:rsid w:val="00EE7BB0"/>
    <w:rsid w:val="00EF0115"/>
    <w:rsid w:val="00EF52EF"/>
    <w:rsid w:val="00F67195"/>
    <w:rsid w:val="00F77C08"/>
    <w:rsid w:val="00FA7A45"/>
    <w:rsid w:val="00FD0653"/>
    <w:rsid w:val="00FF282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C9AC1"/>
  <w15:chartTrackingRefBased/>
  <w15:docId w15:val="{F53F231B-62E2-49D4-8180-F37F4922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da-DK"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45496E"/>
    <w:pPr>
      <w:widowControl w:val="0"/>
      <w:autoSpaceDE w:val="0"/>
      <w:autoSpaceDN w:val="0"/>
      <w:adjustRightInd w:val="0"/>
    </w:pPr>
    <w:rPr>
      <w:rFonts w:ascii="Calibri" w:eastAsiaTheme="minorEastAsia" w:hAnsi="Calibri" w:cs="Calibri"/>
    </w:rPr>
  </w:style>
  <w:style w:type="paragraph" w:styleId="Overskrift1">
    <w:name w:val="heading 1"/>
    <w:basedOn w:val="Normal"/>
    <w:next w:val="Normal"/>
    <w:link w:val="Overskrift1Tegn"/>
    <w:uiPriority w:val="9"/>
    <w:qFormat/>
    <w:rsid w:val="005E6DE4"/>
    <w:pPr>
      <w:keepNext/>
      <w:keepLines/>
      <w:widowControl/>
      <w:autoSpaceDE/>
      <w:autoSpaceDN/>
      <w:adjustRightInd/>
      <w:spacing w:after="240"/>
      <w:outlineLvl w:val="0"/>
    </w:pPr>
    <w:rPr>
      <w:rFonts w:ascii="Arial" w:eastAsiaTheme="majorEastAsia" w:hAnsi="Arial" w:cstheme="majorBidi"/>
      <w:b/>
      <w:bCs/>
      <w:sz w:val="26"/>
      <w:szCs w:val="28"/>
    </w:rPr>
  </w:style>
  <w:style w:type="paragraph" w:styleId="Overskrift2">
    <w:name w:val="heading 2"/>
    <w:basedOn w:val="Normal"/>
    <w:next w:val="Normal"/>
    <w:link w:val="Overskrift2Tegn"/>
    <w:uiPriority w:val="9"/>
    <w:semiHidden/>
    <w:unhideWhenUsed/>
    <w:qFormat/>
    <w:rsid w:val="00115228"/>
    <w:pPr>
      <w:keepNext/>
      <w:keepLines/>
      <w:widowControl/>
      <w:autoSpaceDE/>
      <w:autoSpaceDN/>
      <w:adjustRightInd/>
      <w:spacing w:before="240" w:after="240"/>
      <w:outlineLvl w:val="1"/>
    </w:pPr>
    <w:rPr>
      <w:rFonts w:ascii="Arial" w:eastAsiaTheme="majorEastAsia" w:hAnsi="Arial" w:cstheme="majorBidi"/>
      <w:b/>
      <w:bCs/>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676818"/>
  </w:style>
  <w:style w:type="character" w:customStyle="1" w:styleId="Overskrift1Tegn">
    <w:name w:val="Overskrift 1 Tegn"/>
    <w:basedOn w:val="Standardskrifttypeiafsnit"/>
    <w:link w:val="Overskrift1"/>
    <w:uiPriority w:val="9"/>
    <w:rsid w:val="005E6DE4"/>
    <w:rPr>
      <w:rFonts w:eastAsiaTheme="majorEastAsia" w:cstheme="majorBidi"/>
      <w:b/>
      <w:bCs/>
      <w:sz w:val="26"/>
      <w:szCs w:val="28"/>
    </w:rPr>
  </w:style>
  <w:style w:type="character" w:customStyle="1" w:styleId="Overskrift2Tegn">
    <w:name w:val="Overskrift 2 Tegn"/>
    <w:basedOn w:val="Standardskrifttypeiafsnit"/>
    <w:link w:val="Overskrift2"/>
    <w:uiPriority w:val="9"/>
    <w:semiHidden/>
    <w:rsid w:val="00115228"/>
    <w:rPr>
      <w:rFonts w:eastAsiaTheme="majorEastAsia" w:cstheme="majorBidi"/>
      <w:b/>
      <w:bCs/>
      <w:szCs w:val="26"/>
    </w:rPr>
  </w:style>
  <w:style w:type="paragraph" w:styleId="Sidehoved">
    <w:name w:val="header"/>
    <w:basedOn w:val="Normal"/>
    <w:link w:val="SidehovedTegn"/>
    <w:uiPriority w:val="99"/>
    <w:unhideWhenUsed/>
    <w:rsid w:val="00FA7A45"/>
    <w:pPr>
      <w:widowControl/>
      <w:tabs>
        <w:tab w:val="center" w:pos="4819"/>
        <w:tab w:val="right" w:pos="9638"/>
      </w:tabs>
      <w:autoSpaceDE/>
      <w:autoSpaceDN/>
      <w:adjustRightInd/>
    </w:pPr>
    <w:rPr>
      <w:rFonts w:ascii="Arial" w:eastAsiaTheme="minorHAnsi" w:hAnsi="Arial" w:cstheme="minorBidi"/>
    </w:rPr>
  </w:style>
  <w:style w:type="character" w:customStyle="1" w:styleId="SidehovedTegn">
    <w:name w:val="Sidehoved Tegn"/>
    <w:basedOn w:val="Standardskrifttypeiafsnit"/>
    <w:link w:val="Sidehoved"/>
    <w:uiPriority w:val="99"/>
    <w:rsid w:val="00FA7A45"/>
  </w:style>
  <w:style w:type="paragraph" w:styleId="Sidefod">
    <w:name w:val="footer"/>
    <w:basedOn w:val="Normal"/>
    <w:link w:val="SidefodTegn"/>
    <w:uiPriority w:val="99"/>
    <w:unhideWhenUsed/>
    <w:rsid w:val="00FA7A45"/>
    <w:pPr>
      <w:widowControl/>
      <w:tabs>
        <w:tab w:val="center" w:pos="4819"/>
        <w:tab w:val="right" w:pos="9638"/>
      </w:tabs>
      <w:autoSpaceDE/>
      <w:autoSpaceDN/>
      <w:adjustRightInd/>
    </w:pPr>
    <w:rPr>
      <w:rFonts w:ascii="Arial" w:eastAsiaTheme="minorHAnsi" w:hAnsi="Arial" w:cstheme="minorBidi"/>
    </w:rPr>
  </w:style>
  <w:style w:type="character" w:customStyle="1" w:styleId="SidefodTegn">
    <w:name w:val="Sidefod Tegn"/>
    <w:basedOn w:val="Standardskrifttypeiafsnit"/>
    <w:link w:val="Sidefod"/>
    <w:uiPriority w:val="99"/>
    <w:rsid w:val="00FA7A45"/>
  </w:style>
  <w:style w:type="paragraph" w:styleId="NormalWeb">
    <w:name w:val="Normal (Web)"/>
    <w:basedOn w:val="Normal"/>
    <w:uiPriority w:val="99"/>
    <w:unhideWhenUsed/>
    <w:rsid w:val="001A690A"/>
    <w:pPr>
      <w:widowControl/>
      <w:autoSpaceDE/>
      <w:autoSpaceDN/>
      <w:adjustRightInd/>
      <w:spacing w:before="100" w:beforeAutospacing="1" w:after="100" w:afterAutospacing="1"/>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1A69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6748">
      <w:bodyDiv w:val="1"/>
      <w:marLeft w:val="0"/>
      <w:marRight w:val="0"/>
      <w:marTop w:val="0"/>
      <w:marBottom w:val="0"/>
      <w:divBdr>
        <w:top w:val="none" w:sz="0" w:space="0" w:color="auto"/>
        <w:left w:val="none" w:sz="0" w:space="0" w:color="auto"/>
        <w:bottom w:val="none" w:sz="0" w:space="0" w:color="auto"/>
        <w:right w:val="none" w:sz="0" w:space="0" w:color="auto"/>
      </w:divBdr>
    </w:div>
    <w:div w:id="17689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1934A-8064-43D4-BBD5-0A362039F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1756</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Schmidt</dc:creator>
  <cp:keywords/>
  <dc:description/>
  <cp:lastModifiedBy>Anne Schmidt</cp:lastModifiedBy>
  <cp:revision>2</cp:revision>
  <cp:lastPrinted>2023-11-06T19:32:00Z</cp:lastPrinted>
  <dcterms:created xsi:type="dcterms:W3CDTF">2025-09-29T06:11:00Z</dcterms:created>
  <dcterms:modified xsi:type="dcterms:W3CDTF">2025-09-29T06:11:00Z</dcterms:modified>
</cp:coreProperties>
</file>